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B69" w:rsidRDefault="00A53B69" w:rsidP="00905104">
      <w:pPr>
        <w:autoSpaceDE w:val="0"/>
        <w:autoSpaceDN w:val="0"/>
        <w:adjustRightInd w:val="0"/>
        <w:rPr>
          <w:rFonts w:ascii="Arial" w:hAnsi="Arial" w:cs="Arial"/>
          <w:bCs/>
          <w:spacing w:val="-16"/>
          <w:sz w:val="23"/>
          <w:szCs w:val="23"/>
        </w:rPr>
      </w:pPr>
      <w:bookmarkStart w:id="0" w:name="_GoBack"/>
      <w:bookmarkEnd w:id="0"/>
    </w:p>
    <w:p w:rsidR="00093E13" w:rsidRPr="001D3B0E" w:rsidRDefault="00093E13" w:rsidP="00905104">
      <w:pPr>
        <w:autoSpaceDE w:val="0"/>
        <w:autoSpaceDN w:val="0"/>
        <w:adjustRightInd w:val="0"/>
        <w:rPr>
          <w:rFonts w:ascii="Arial" w:hAnsi="Arial" w:cs="Arial"/>
          <w:bCs/>
          <w:spacing w:val="-16"/>
          <w:sz w:val="23"/>
          <w:szCs w:val="23"/>
        </w:rPr>
      </w:pPr>
      <w:r w:rsidRPr="001D3B0E">
        <w:rPr>
          <w:rFonts w:ascii="Arial" w:hAnsi="Arial" w:cs="Arial"/>
          <w:b/>
          <w:bCs/>
          <w:noProof/>
          <w:spacing w:val="-16"/>
          <w:sz w:val="17"/>
          <w:szCs w:val="17"/>
          <w:lang w:val="fr-CA" w:eastAsia="fr-CA"/>
        </w:rPr>
        <w:drawing>
          <wp:anchor distT="0" distB="0" distL="114300" distR="114300" simplePos="0" relativeHeight="251663360" behindDoc="0" locked="0" layoutInCell="1" allowOverlap="1" wp14:anchorId="396132A8" wp14:editId="60E12568">
            <wp:simplePos x="0" y="0"/>
            <wp:positionH relativeFrom="column">
              <wp:posOffset>-228600</wp:posOffset>
            </wp:positionH>
            <wp:positionV relativeFrom="paragraph">
              <wp:posOffset>12065</wp:posOffset>
            </wp:positionV>
            <wp:extent cx="640080" cy="8001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B0E">
        <w:rPr>
          <w:rFonts w:ascii="Arial" w:hAnsi="Arial" w:cs="Arial"/>
          <w:bCs/>
          <w:spacing w:val="-16"/>
          <w:sz w:val="23"/>
          <w:szCs w:val="23"/>
        </w:rPr>
        <w:t>Tribunals Ontario</w:t>
      </w:r>
      <w:r w:rsidR="00107C16">
        <w:rPr>
          <w:rFonts w:ascii="Arial" w:hAnsi="Arial" w:cs="Arial"/>
          <w:bCs/>
          <w:spacing w:val="-16"/>
          <w:sz w:val="23"/>
          <w:szCs w:val="23"/>
        </w:rPr>
        <w:t xml:space="preserve"> – </w:t>
      </w:r>
      <w:r w:rsidR="00C54D59">
        <w:rPr>
          <w:rFonts w:ascii="Arial" w:hAnsi="Arial" w:cs="Arial"/>
          <w:bCs/>
          <w:spacing w:val="-16"/>
          <w:sz w:val="23"/>
          <w:szCs w:val="23"/>
        </w:rPr>
        <w:t>Assessment Review Board</w:t>
      </w:r>
      <w:r w:rsidR="00107C16">
        <w:rPr>
          <w:rFonts w:ascii="Arial" w:hAnsi="Arial" w:cs="Arial"/>
          <w:bCs/>
          <w:spacing w:val="-16"/>
          <w:sz w:val="23"/>
          <w:szCs w:val="23"/>
        </w:rPr>
        <w:t xml:space="preserve"> </w:t>
      </w:r>
    </w:p>
    <w:p w:rsidR="00093E13" w:rsidRPr="001D3B0E" w:rsidRDefault="000B2436" w:rsidP="00905104">
      <w:pPr>
        <w:autoSpaceDE w:val="0"/>
        <w:autoSpaceDN w:val="0"/>
        <w:adjustRightInd w:val="0"/>
        <w:rPr>
          <w:rFonts w:ascii="Arial" w:hAnsi="Arial" w:cs="Arial"/>
          <w:b/>
          <w:bCs/>
          <w:spacing w:val="-16"/>
          <w:sz w:val="27"/>
          <w:szCs w:val="27"/>
        </w:rPr>
      </w:pPr>
      <w:r>
        <w:rPr>
          <w:rFonts w:ascii="Arial" w:hAnsi="Arial" w:cs="Arial"/>
          <w:b/>
          <w:bCs/>
          <w:spacing w:val="-16"/>
          <w:sz w:val="27"/>
          <w:szCs w:val="27"/>
        </w:rPr>
        <w:t>Speaking Engagement Request Form</w:t>
      </w:r>
    </w:p>
    <w:p w:rsidR="00093E13" w:rsidRPr="001D3B0E" w:rsidRDefault="00093E13" w:rsidP="00905104">
      <w:pPr>
        <w:autoSpaceDE w:val="0"/>
        <w:autoSpaceDN w:val="0"/>
        <w:adjustRightInd w:val="0"/>
        <w:rPr>
          <w:rFonts w:ascii="Arial" w:hAnsi="Arial" w:cs="Arial"/>
          <w:sz w:val="8"/>
          <w:szCs w:val="8"/>
        </w:rPr>
      </w:pPr>
    </w:p>
    <w:p w:rsidR="00A8288E" w:rsidRDefault="00093E13" w:rsidP="00905104">
      <w:pPr>
        <w:pBdr>
          <w:bottom w:val="single" w:sz="4" w:space="1" w:color="auto"/>
        </w:pBdr>
        <w:ind w:left="720"/>
        <w:rPr>
          <w:rFonts w:ascii="Arial" w:hAnsi="Arial"/>
          <w:w w:val="98"/>
          <w:sz w:val="18"/>
          <w:szCs w:val="18"/>
          <w:lang w:val="en-US"/>
        </w:rPr>
      </w:pPr>
      <w:r w:rsidRPr="001D3B0E">
        <w:rPr>
          <w:rFonts w:ascii="Arial" w:hAnsi="Arial"/>
          <w:w w:val="98"/>
          <w:sz w:val="18"/>
          <w:szCs w:val="18"/>
          <w:lang w:val="en-US"/>
        </w:rPr>
        <w:t xml:space="preserve">Assessment Review Board, 655 Bay Street, Suite 1500, Toronto, Ontario M5G 1E5 </w:t>
      </w:r>
    </w:p>
    <w:p w:rsidR="00093E13" w:rsidRPr="001D3B0E" w:rsidRDefault="00093E13" w:rsidP="00905104">
      <w:pPr>
        <w:pBdr>
          <w:bottom w:val="single" w:sz="4" w:space="1" w:color="auto"/>
        </w:pBdr>
        <w:ind w:left="720"/>
        <w:rPr>
          <w:rFonts w:ascii="Arial" w:hAnsi="Arial"/>
          <w:sz w:val="18"/>
          <w:szCs w:val="18"/>
          <w:lang w:val="en-US"/>
        </w:rPr>
      </w:pPr>
      <w:r w:rsidRPr="001D3B0E">
        <w:rPr>
          <w:rFonts w:ascii="Arial" w:hAnsi="Arial"/>
          <w:b/>
          <w:bCs/>
          <w:sz w:val="18"/>
          <w:szCs w:val="18"/>
          <w:lang w:val="en-US"/>
        </w:rPr>
        <w:t>Phone:</w:t>
      </w:r>
      <w:r w:rsidRPr="001D3B0E">
        <w:rPr>
          <w:rFonts w:ascii="Arial" w:hAnsi="Arial"/>
          <w:sz w:val="18"/>
          <w:szCs w:val="18"/>
          <w:lang w:val="en-US"/>
        </w:rPr>
        <w:t xml:space="preserve"> (416) 212-6349 or 1-866-448-2248 </w:t>
      </w:r>
      <w:r w:rsidRPr="001D3B0E">
        <w:rPr>
          <w:rFonts w:ascii="Arial" w:hAnsi="Arial"/>
          <w:b/>
          <w:bCs/>
          <w:sz w:val="18"/>
          <w:szCs w:val="18"/>
          <w:lang w:val="en-US"/>
        </w:rPr>
        <w:t>Website:</w:t>
      </w:r>
      <w:r w:rsidRPr="001D3B0E">
        <w:rPr>
          <w:rFonts w:ascii="Arial" w:hAnsi="Arial"/>
          <w:sz w:val="18"/>
          <w:szCs w:val="18"/>
          <w:lang w:val="en-US"/>
        </w:rPr>
        <w:t xml:space="preserve"> </w:t>
      </w:r>
      <w:proofErr w:type="gramStart"/>
      <w:r w:rsidRPr="001D3B0E">
        <w:rPr>
          <w:rFonts w:ascii="Arial" w:hAnsi="Arial" w:cs="Arial"/>
          <w:sz w:val="18"/>
          <w:szCs w:val="18"/>
          <w:lang w:val="en-US"/>
        </w:rPr>
        <w:t>www.</w:t>
      </w:r>
      <w:r w:rsidR="00C54D59">
        <w:rPr>
          <w:rFonts w:ascii="Arial" w:hAnsi="Arial" w:cs="Arial"/>
          <w:sz w:val="18"/>
          <w:szCs w:val="18"/>
          <w:lang w:val="en-US"/>
        </w:rPr>
        <w:t xml:space="preserve">tribunalsontario.ca/arb </w:t>
      </w:r>
      <w:r w:rsidRPr="001D3B0E">
        <w:rPr>
          <w:rFonts w:ascii="Arial" w:hAnsi="Arial"/>
          <w:b/>
          <w:bCs/>
          <w:sz w:val="18"/>
          <w:szCs w:val="18"/>
          <w:lang w:val="en-US"/>
        </w:rPr>
        <w:t xml:space="preserve"> E-mail</w:t>
      </w:r>
      <w:proofErr w:type="gramEnd"/>
      <w:r w:rsidRPr="001D3B0E">
        <w:rPr>
          <w:rFonts w:ascii="Arial" w:hAnsi="Arial"/>
          <w:sz w:val="18"/>
          <w:szCs w:val="18"/>
          <w:lang w:val="en-US"/>
        </w:rPr>
        <w:t xml:space="preserve">: </w:t>
      </w:r>
      <w:hyperlink r:id="rId8" w:history="1">
        <w:r w:rsidR="008D6AC3" w:rsidRPr="00EF24CA">
          <w:rPr>
            <w:rStyle w:val="Hyperlink"/>
            <w:rFonts w:ascii="Arial" w:hAnsi="Arial" w:cs="Arial"/>
            <w:sz w:val="18"/>
            <w:szCs w:val="18"/>
          </w:rPr>
          <w:t>arb.registrar@ontario.ca</w:t>
        </w:r>
      </w:hyperlink>
    </w:p>
    <w:p w:rsidR="00093E13" w:rsidRPr="001D3B0E" w:rsidRDefault="00093E13" w:rsidP="00905104">
      <w:pPr>
        <w:ind w:left="720"/>
        <w:rPr>
          <w:rFonts w:ascii="Arial" w:hAnsi="Arial" w:cs="Arial"/>
          <w:bCs/>
          <w:sz w:val="19"/>
          <w:szCs w:val="19"/>
        </w:rPr>
      </w:pPr>
    </w:p>
    <w:p w:rsidR="00602669" w:rsidRPr="00B60C4B" w:rsidRDefault="00093E13" w:rsidP="00093E13">
      <w:pPr>
        <w:rPr>
          <w:rFonts w:ascii="Arial" w:hAnsi="Arial" w:cs="Arial"/>
          <w:bCs/>
        </w:rPr>
      </w:pPr>
      <w:r w:rsidRPr="00553FB9">
        <w:rPr>
          <w:rFonts w:ascii="Arial" w:hAnsi="Arial" w:cs="Arial"/>
          <w:bCs/>
        </w:rPr>
        <w:t>We are committed to providing services as set out in the Accessibility for Ontarians with Disabilities Act, 2005. If you have any accessibility needs, please contact our Accessibility Coordinator as soon as possible at: Toll free: 1-866-448-2248 or TTY: 1-800-855-1155 via Bell relay.</w:t>
      </w:r>
    </w:p>
    <w:p w:rsidR="00B60C4B" w:rsidRPr="00B60C4B" w:rsidRDefault="00B60C4B" w:rsidP="00093E13">
      <w:pPr>
        <w:rPr>
          <w:rFonts w:ascii="Arial" w:hAnsi="Arial" w:cs="Arial"/>
          <w:bCs/>
          <w:sz w:val="22"/>
          <w:szCs w:val="22"/>
          <w:u w:val="single"/>
        </w:rPr>
      </w:pPr>
      <w:r>
        <w:rPr>
          <w:rFonts w:ascii="Arial" w:hAnsi="Arial" w:cs="Arial"/>
          <w:bCs/>
          <w:sz w:val="22"/>
          <w:szCs w:val="22"/>
        </w:rPr>
        <w:tab/>
      </w:r>
    </w:p>
    <w:p w:rsidR="00602669" w:rsidRPr="00602669" w:rsidRDefault="00602669" w:rsidP="00093E13">
      <w:pPr>
        <w:rPr>
          <w:rFonts w:ascii="Arial" w:hAnsi="Arial" w:cs="Arial"/>
        </w:rPr>
      </w:pPr>
      <w:r>
        <w:rPr>
          <w:rFonts w:ascii="Arial" w:hAnsi="Arial" w:cs="Arial"/>
        </w:rPr>
        <w:t xml:space="preserve">The Assessment Review Board (the Board) </w:t>
      </w:r>
      <w:r w:rsidRPr="0069289C">
        <w:rPr>
          <w:rFonts w:ascii="Arial" w:hAnsi="Arial" w:cs="Arial"/>
        </w:rPr>
        <w:t xml:space="preserve">receives invites to speak at conferences and forums with regards to different </w:t>
      </w:r>
      <w:r>
        <w:rPr>
          <w:rFonts w:ascii="Arial" w:hAnsi="Arial" w:cs="Arial"/>
        </w:rPr>
        <w:t>matters surrounding the Board. If you wish to invite the Board to speak at your next event, please provide the specifics surrounding it below.</w:t>
      </w:r>
    </w:p>
    <w:p w:rsidR="00093E13" w:rsidRPr="007A2511" w:rsidRDefault="00093E13" w:rsidP="00093E13">
      <w:pPr>
        <w:rPr>
          <w:rFonts w:ascii="Arial" w:hAnsi="Arial" w:cs="Arial"/>
          <w:bCs/>
          <w:sz w:val="22"/>
          <w:szCs w:val="22"/>
        </w:rPr>
      </w:pPr>
    </w:p>
    <w:tbl>
      <w:tblPr>
        <w:tblpPr w:leftFromText="180" w:rightFromText="180" w:vertAnchor="text" w:horzAnchor="margin" w:tblpY="45"/>
        <w:tblW w:w="10881" w:type="dxa"/>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5409"/>
        <w:gridCol w:w="5472"/>
      </w:tblGrid>
      <w:tr w:rsidR="005E227B" w:rsidRPr="00CB3CFE" w:rsidTr="000C4290">
        <w:trPr>
          <w:trHeight w:val="273"/>
        </w:trPr>
        <w:tc>
          <w:tcPr>
            <w:tcW w:w="5409" w:type="dxa"/>
            <w:shd w:val="clear" w:color="auto" w:fill="E6E6E6"/>
          </w:tcPr>
          <w:p w:rsidR="00EF0E67" w:rsidRPr="00174DDF" w:rsidRDefault="000B2436" w:rsidP="000B2436">
            <w:pPr>
              <w:keepNext/>
              <w:keepLines/>
              <w:outlineLvl w:val="1"/>
              <w:rPr>
                <w:rFonts w:ascii="Arial" w:eastAsiaTheme="majorEastAsia" w:hAnsi="Arial" w:cstheme="majorBidi"/>
                <w:b/>
                <w:bCs/>
              </w:rPr>
            </w:pPr>
            <w:r w:rsidRPr="00174DDF">
              <w:rPr>
                <w:rFonts w:ascii="Arial" w:eastAsiaTheme="majorEastAsia" w:hAnsi="Arial" w:cstheme="majorBidi"/>
                <w:b/>
                <w:bCs/>
              </w:rPr>
              <w:t>Event Information</w:t>
            </w:r>
            <w:r w:rsidR="00083CBC" w:rsidRPr="00174DDF">
              <w:rPr>
                <w:rFonts w:ascii="Arial" w:eastAsiaTheme="majorEastAsia" w:hAnsi="Arial" w:cstheme="majorBidi"/>
                <w:b/>
                <w:bCs/>
              </w:rPr>
              <w:t xml:space="preserve"> </w:t>
            </w:r>
          </w:p>
        </w:tc>
        <w:tc>
          <w:tcPr>
            <w:tcW w:w="5472" w:type="dxa"/>
            <w:shd w:val="clear" w:color="auto" w:fill="E6E6E6"/>
          </w:tcPr>
          <w:p w:rsidR="005E227B" w:rsidRPr="00CB3CFE" w:rsidRDefault="005E227B" w:rsidP="00EF0E67">
            <w:pPr>
              <w:keepNext/>
              <w:keepLines/>
              <w:jc w:val="right"/>
              <w:outlineLvl w:val="1"/>
              <w:rPr>
                <w:rFonts w:ascii="Arial" w:eastAsiaTheme="majorEastAsia" w:hAnsi="Arial" w:cstheme="majorBidi"/>
                <w:b/>
                <w:bCs/>
                <w:sz w:val="22"/>
                <w:szCs w:val="22"/>
              </w:rPr>
            </w:pPr>
          </w:p>
        </w:tc>
      </w:tr>
    </w:tbl>
    <w:p w:rsidR="00F71D35" w:rsidRPr="0069289C" w:rsidRDefault="00F71D35" w:rsidP="000B2436">
      <w:pPr>
        <w:rPr>
          <w:rFonts w:ascii="Arial" w:hAnsi="Arial" w:cs="Arial"/>
        </w:rPr>
      </w:pPr>
    </w:p>
    <w:p w:rsidR="000B2436" w:rsidRPr="00173DBA" w:rsidRDefault="000B2436" w:rsidP="00173DBA">
      <w:pPr>
        <w:jc w:val="both"/>
        <w:rPr>
          <w:rFonts w:ascii="Arial" w:hAnsi="Arial" w:cs="Arial"/>
          <w:u w:val="single"/>
        </w:rPr>
      </w:pPr>
      <w:r w:rsidRPr="00173DBA">
        <w:rPr>
          <w:rFonts w:ascii="Arial" w:hAnsi="Arial" w:cs="Arial"/>
        </w:rPr>
        <w:t xml:space="preserve">Who is hosting the event (organization): </w:t>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p>
    <w:p w:rsidR="000B2436" w:rsidRPr="00173DBA" w:rsidRDefault="000B2436" w:rsidP="00173DBA">
      <w:pPr>
        <w:jc w:val="both"/>
        <w:rPr>
          <w:rFonts w:ascii="Arial" w:hAnsi="Arial" w:cs="Arial"/>
        </w:rPr>
      </w:pPr>
    </w:p>
    <w:p w:rsidR="000B2436" w:rsidRPr="00173DBA" w:rsidRDefault="000B2436" w:rsidP="00173DBA">
      <w:pPr>
        <w:jc w:val="both"/>
        <w:rPr>
          <w:rFonts w:ascii="Arial" w:hAnsi="Arial" w:cs="Arial"/>
        </w:rPr>
      </w:pPr>
      <w:r w:rsidRPr="00173DBA">
        <w:rPr>
          <w:rFonts w:ascii="Arial" w:hAnsi="Arial" w:cs="Arial"/>
        </w:rPr>
        <w:t>Date of Event (mm/dd/</w:t>
      </w:r>
      <w:proofErr w:type="spellStart"/>
      <w:r w:rsidRPr="00173DBA">
        <w:rPr>
          <w:rFonts w:ascii="Arial" w:hAnsi="Arial" w:cs="Arial"/>
        </w:rPr>
        <w:t>yyyy</w:t>
      </w:r>
      <w:proofErr w:type="spellEnd"/>
      <w:r w:rsidRPr="00173DBA">
        <w:rPr>
          <w:rFonts w:ascii="Arial" w:hAnsi="Arial" w:cs="Arial"/>
        </w:rPr>
        <w:t xml:space="preserve">): </w:t>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rPr>
        <w:t xml:space="preserve"> Time: </w:t>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rPr>
        <w:t xml:space="preserve"> </w:t>
      </w:r>
    </w:p>
    <w:p w:rsidR="000B2436" w:rsidRPr="00173DBA" w:rsidRDefault="000B2436" w:rsidP="00173DBA">
      <w:pPr>
        <w:jc w:val="both"/>
        <w:rPr>
          <w:rFonts w:ascii="Arial" w:hAnsi="Arial" w:cs="Arial"/>
        </w:rPr>
      </w:pPr>
    </w:p>
    <w:p w:rsidR="000B2436" w:rsidRDefault="000B2436" w:rsidP="00173DBA">
      <w:pPr>
        <w:jc w:val="both"/>
        <w:rPr>
          <w:rFonts w:ascii="Arial" w:hAnsi="Arial" w:cs="Arial"/>
          <w:u w:val="single"/>
        </w:rPr>
      </w:pPr>
      <w:r w:rsidRPr="00173DBA">
        <w:rPr>
          <w:rFonts w:ascii="Arial" w:hAnsi="Arial" w:cs="Arial"/>
        </w:rPr>
        <w:t xml:space="preserve">Location (venue, address and city): </w:t>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p>
    <w:p w:rsidR="006D3719" w:rsidRPr="00173DBA" w:rsidRDefault="006D3719" w:rsidP="00173DBA">
      <w:pPr>
        <w:jc w:val="both"/>
        <w:rPr>
          <w:rFonts w:ascii="Arial" w:hAnsi="Arial" w:cs="Arial"/>
          <w:u w:val="single"/>
        </w:rPr>
      </w:pPr>
    </w:p>
    <w:p w:rsidR="000B2436" w:rsidRPr="00173DBA" w:rsidRDefault="0069289C" w:rsidP="00173DBA">
      <w:pPr>
        <w:jc w:val="both"/>
        <w:rPr>
          <w:rFonts w:ascii="Arial" w:hAnsi="Arial" w:cs="Arial"/>
        </w:rPr>
      </w:pP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p>
    <w:p w:rsidR="00DA1FDF" w:rsidRPr="00173DBA" w:rsidRDefault="00DA1FDF" w:rsidP="00173DBA">
      <w:pPr>
        <w:jc w:val="both"/>
        <w:rPr>
          <w:rFonts w:ascii="Arial" w:hAnsi="Arial" w:cs="Arial"/>
        </w:rPr>
      </w:pPr>
    </w:p>
    <w:p w:rsidR="00DA1FDF" w:rsidRPr="00173DBA" w:rsidRDefault="00DA1FDF" w:rsidP="00173DBA">
      <w:pPr>
        <w:jc w:val="both"/>
        <w:rPr>
          <w:rFonts w:ascii="Arial" w:hAnsi="Arial" w:cs="Arial"/>
        </w:rPr>
      </w:pPr>
      <w:r w:rsidRPr="00173DBA">
        <w:rPr>
          <w:rFonts w:ascii="Arial" w:hAnsi="Arial" w:cs="Arial"/>
        </w:rPr>
        <w:t xml:space="preserve">Type of presentation: </w:t>
      </w:r>
      <w:r w:rsidRPr="00173DBA">
        <w:rPr>
          <w:rFonts w:ascii="Arial" w:hAnsi="Arial" w:cs="Arial"/>
        </w:rPr>
        <w:tab/>
      </w:r>
      <w:sdt>
        <w:sdtPr>
          <w:rPr>
            <w:rFonts w:ascii="Arial" w:hAnsi="Arial" w:cs="Arial"/>
          </w:rPr>
          <w:id w:val="936646453"/>
          <w14:checkbox>
            <w14:checked w14:val="0"/>
            <w14:checkedState w14:val="2612" w14:font="MS Gothic"/>
            <w14:uncheckedState w14:val="2610" w14:font="MS Gothic"/>
          </w14:checkbox>
        </w:sdtPr>
        <w:sdtEndPr/>
        <w:sdtContent>
          <w:r w:rsidRPr="00173DBA">
            <w:rPr>
              <w:rFonts w:ascii="MS Gothic" w:eastAsia="MS Gothic" w:hAnsi="MS Gothic" w:cs="MS Gothic" w:hint="eastAsia"/>
            </w:rPr>
            <w:t>☐</w:t>
          </w:r>
        </w:sdtContent>
      </w:sdt>
      <w:r w:rsidRPr="00173DBA">
        <w:rPr>
          <w:rFonts w:ascii="Arial" w:hAnsi="Arial" w:cs="Arial"/>
        </w:rPr>
        <w:t xml:space="preserve"> Board Only Presentation</w:t>
      </w:r>
      <w:r w:rsidRPr="00173DBA">
        <w:rPr>
          <w:rFonts w:ascii="Arial" w:hAnsi="Arial" w:cs="Arial"/>
        </w:rPr>
        <w:tab/>
      </w:r>
      <w:r w:rsidRPr="00173DBA">
        <w:rPr>
          <w:rFonts w:ascii="Arial" w:hAnsi="Arial" w:cs="Arial"/>
        </w:rPr>
        <w:tab/>
      </w:r>
      <w:sdt>
        <w:sdtPr>
          <w:rPr>
            <w:rFonts w:ascii="Arial" w:hAnsi="Arial" w:cs="Arial"/>
          </w:rPr>
          <w:id w:val="-1644967646"/>
          <w14:checkbox>
            <w14:checked w14:val="0"/>
            <w14:checkedState w14:val="2612" w14:font="MS Gothic"/>
            <w14:uncheckedState w14:val="2610" w14:font="MS Gothic"/>
          </w14:checkbox>
        </w:sdtPr>
        <w:sdtEndPr/>
        <w:sdtContent>
          <w:r w:rsidRPr="00173DBA">
            <w:rPr>
              <w:rFonts w:ascii="MS Gothic" w:eastAsia="MS Gothic" w:hAnsi="MS Gothic" w:cs="MS Gothic" w:hint="eastAsia"/>
            </w:rPr>
            <w:t>☐</w:t>
          </w:r>
        </w:sdtContent>
      </w:sdt>
      <w:r w:rsidRPr="00173DBA">
        <w:rPr>
          <w:rFonts w:ascii="Arial" w:hAnsi="Arial" w:cs="Arial"/>
        </w:rPr>
        <w:t xml:space="preserve"> Panel Presentation*</w:t>
      </w:r>
    </w:p>
    <w:p w:rsidR="00DA1FDF" w:rsidRPr="00173DBA" w:rsidRDefault="00DA1FDF" w:rsidP="00173DBA">
      <w:pPr>
        <w:jc w:val="both"/>
        <w:rPr>
          <w:rFonts w:ascii="Arial" w:hAnsi="Arial" w:cs="Arial"/>
        </w:rPr>
      </w:pPr>
    </w:p>
    <w:p w:rsidR="00DA1FDF" w:rsidRDefault="00DA1FDF" w:rsidP="00173DBA">
      <w:pPr>
        <w:jc w:val="both"/>
        <w:rPr>
          <w:rFonts w:ascii="Arial" w:hAnsi="Arial" w:cs="Arial"/>
          <w:u w:val="single"/>
        </w:rPr>
      </w:pPr>
      <w:r w:rsidRPr="00173DBA">
        <w:rPr>
          <w:rFonts w:ascii="Arial" w:hAnsi="Arial" w:cs="Arial"/>
        </w:rPr>
        <w:t xml:space="preserve">*If it is a panel presentation, who are the other panel members? </w:t>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p>
    <w:p w:rsidR="006D3719" w:rsidRPr="00173DBA" w:rsidRDefault="006D3719" w:rsidP="00173DBA">
      <w:pPr>
        <w:jc w:val="both"/>
        <w:rPr>
          <w:rFonts w:ascii="Arial" w:hAnsi="Arial" w:cs="Arial"/>
          <w:u w:val="single"/>
        </w:rPr>
      </w:pPr>
    </w:p>
    <w:p w:rsidR="006D3719" w:rsidRPr="00173DBA" w:rsidRDefault="00DA1FDF" w:rsidP="00173DBA">
      <w:pPr>
        <w:jc w:val="both"/>
        <w:rPr>
          <w:rFonts w:ascii="Arial" w:hAnsi="Arial" w:cs="Arial"/>
          <w:u w:val="single"/>
        </w:rPr>
      </w:pP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p>
    <w:p w:rsidR="000B2436" w:rsidRPr="00173DBA" w:rsidRDefault="000B2436" w:rsidP="00173DBA">
      <w:pPr>
        <w:jc w:val="both"/>
        <w:rPr>
          <w:rFonts w:ascii="Arial" w:hAnsi="Arial" w:cs="Arial"/>
        </w:rPr>
      </w:pPr>
    </w:p>
    <w:p w:rsidR="000B2436" w:rsidRPr="00173DBA" w:rsidRDefault="000B2436" w:rsidP="00173DBA">
      <w:pPr>
        <w:jc w:val="both"/>
        <w:rPr>
          <w:rFonts w:ascii="Arial" w:hAnsi="Arial" w:cs="Arial"/>
          <w:u w:val="single"/>
        </w:rPr>
      </w:pPr>
      <w:r w:rsidRPr="00173DBA">
        <w:rPr>
          <w:rFonts w:ascii="Arial" w:hAnsi="Arial" w:cs="Arial"/>
        </w:rPr>
        <w:t>Topic</w:t>
      </w:r>
      <w:r w:rsidR="00B60C4B">
        <w:rPr>
          <w:rFonts w:ascii="Arial" w:hAnsi="Arial" w:cs="Arial"/>
        </w:rPr>
        <w:t>(s)</w:t>
      </w:r>
      <w:r w:rsidRPr="00173DBA">
        <w:rPr>
          <w:rFonts w:ascii="Arial" w:hAnsi="Arial" w:cs="Arial"/>
        </w:rPr>
        <w:t xml:space="preserve"> of discussion: </w:t>
      </w:r>
      <w:r w:rsidR="0069289C" w:rsidRPr="00173DBA">
        <w:rPr>
          <w:rFonts w:ascii="Arial" w:hAnsi="Arial" w:cs="Arial"/>
          <w:u w:val="single"/>
        </w:rPr>
        <w:tab/>
      </w:r>
      <w:r w:rsidR="0069289C" w:rsidRPr="00173DBA">
        <w:rPr>
          <w:rFonts w:ascii="Arial" w:hAnsi="Arial" w:cs="Arial"/>
          <w:u w:val="single"/>
        </w:rPr>
        <w:tab/>
      </w:r>
      <w:r w:rsidR="0069289C" w:rsidRPr="00173DBA">
        <w:rPr>
          <w:rFonts w:ascii="Arial" w:hAnsi="Arial" w:cs="Arial"/>
          <w:u w:val="single"/>
        </w:rPr>
        <w:tab/>
      </w:r>
      <w:r w:rsidR="0069289C" w:rsidRPr="00173DBA">
        <w:rPr>
          <w:rFonts w:ascii="Arial" w:hAnsi="Arial" w:cs="Arial"/>
          <w:u w:val="single"/>
        </w:rPr>
        <w:tab/>
      </w:r>
      <w:r w:rsidR="0069289C" w:rsidRPr="00173DBA">
        <w:rPr>
          <w:rFonts w:ascii="Arial" w:hAnsi="Arial" w:cs="Arial"/>
          <w:u w:val="single"/>
        </w:rPr>
        <w:tab/>
      </w:r>
      <w:r w:rsidR="0069289C" w:rsidRPr="00173DBA">
        <w:rPr>
          <w:rFonts w:ascii="Arial" w:hAnsi="Arial" w:cs="Arial"/>
          <w:u w:val="single"/>
        </w:rPr>
        <w:tab/>
      </w:r>
      <w:r w:rsidR="0069289C" w:rsidRPr="00173DBA">
        <w:rPr>
          <w:rFonts w:ascii="Arial" w:hAnsi="Arial" w:cs="Arial"/>
          <w:u w:val="single"/>
        </w:rPr>
        <w:tab/>
      </w:r>
      <w:r w:rsidR="0069289C" w:rsidRPr="00173DBA">
        <w:rPr>
          <w:rFonts w:ascii="Arial" w:hAnsi="Arial" w:cs="Arial"/>
          <w:u w:val="single"/>
        </w:rPr>
        <w:tab/>
      </w:r>
      <w:r w:rsidR="0069289C" w:rsidRPr="00173DBA">
        <w:rPr>
          <w:rFonts w:ascii="Arial" w:hAnsi="Arial" w:cs="Arial"/>
          <w:u w:val="single"/>
        </w:rPr>
        <w:tab/>
      </w:r>
      <w:r w:rsidR="0069289C" w:rsidRPr="00173DBA">
        <w:rPr>
          <w:rFonts w:ascii="Arial" w:hAnsi="Arial" w:cs="Arial"/>
          <w:u w:val="single"/>
        </w:rPr>
        <w:tab/>
      </w:r>
      <w:r w:rsidR="0069289C" w:rsidRPr="00173DBA">
        <w:rPr>
          <w:rFonts w:ascii="Arial" w:hAnsi="Arial" w:cs="Arial"/>
          <w:u w:val="single"/>
        </w:rPr>
        <w:tab/>
      </w:r>
    </w:p>
    <w:p w:rsidR="000B2436" w:rsidRPr="00173DBA" w:rsidRDefault="000B2436" w:rsidP="00173DBA">
      <w:pPr>
        <w:jc w:val="both"/>
        <w:rPr>
          <w:rFonts w:ascii="Arial" w:hAnsi="Arial" w:cs="Arial"/>
          <w:u w:val="single"/>
        </w:rPr>
      </w:pPr>
    </w:p>
    <w:p w:rsidR="000B2436" w:rsidRPr="00173DBA" w:rsidRDefault="000B2436" w:rsidP="00173DBA">
      <w:pPr>
        <w:jc w:val="both"/>
        <w:rPr>
          <w:rFonts w:ascii="Arial" w:hAnsi="Arial" w:cs="Arial"/>
          <w:u w:val="single"/>
        </w:rPr>
      </w:pPr>
      <w:r w:rsidRPr="00173DBA">
        <w:rPr>
          <w:rFonts w:ascii="Arial" w:hAnsi="Arial" w:cs="Arial"/>
        </w:rPr>
        <w:t xml:space="preserve">Preferred length of presentation: </w:t>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p>
    <w:p w:rsidR="000B2436" w:rsidRPr="00173DBA" w:rsidRDefault="000B2436" w:rsidP="00173DBA">
      <w:pPr>
        <w:jc w:val="both"/>
        <w:rPr>
          <w:rFonts w:ascii="Arial" w:hAnsi="Arial" w:cs="Arial"/>
          <w:u w:val="single"/>
        </w:rPr>
      </w:pPr>
    </w:p>
    <w:p w:rsidR="000B2436" w:rsidRPr="00173DBA" w:rsidRDefault="000B2436" w:rsidP="00173DBA">
      <w:pPr>
        <w:jc w:val="both"/>
        <w:rPr>
          <w:rFonts w:ascii="Arial" w:hAnsi="Arial" w:cs="Arial"/>
          <w:u w:val="single"/>
        </w:rPr>
      </w:pPr>
      <w:r w:rsidRPr="00173DBA">
        <w:rPr>
          <w:rFonts w:ascii="Arial" w:hAnsi="Arial" w:cs="Arial"/>
        </w:rPr>
        <w:t xml:space="preserve">Preferred format of presentation (in-person, teleconference, webinar): </w:t>
      </w:r>
      <w:r w:rsidR="0069289C" w:rsidRPr="00173DBA">
        <w:rPr>
          <w:rFonts w:ascii="Arial" w:hAnsi="Arial" w:cs="Arial"/>
          <w:u w:val="single"/>
        </w:rPr>
        <w:tab/>
      </w:r>
      <w:r w:rsidR="0069289C" w:rsidRPr="00173DBA">
        <w:rPr>
          <w:rFonts w:ascii="Arial" w:hAnsi="Arial" w:cs="Arial"/>
          <w:u w:val="single"/>
        </w:rPr>
        <w:tab/>
      </w:r>
      <w:r w:rsidR="0069289C" w:rsidRPr="00173DBA">
        <w:rPr>
          <w:rFonts w:ascii="Arial" w:hAnsi="Arial" w:cs="Arial"/>
          <w:u w:val="single"/>
        </w:rPr>
        <w:tab/>
      </w:r>
      <w:r w:rsidR="0069289C" w:rsidRPr="00173DBA">
        <w:rPr>
          <w:rFonts w:ascii="Arial" w:hAnsi="Arial" w:cs="Arial"/>
          <w:u w:val="single"/>
        </w:rPr>
        <w:tab/>
      </w:r>
    </w:p>
    <w:p w:rsidR="00D73855" w:rsidRPr="00173DBA" w:rsidRDefault="00D73855" w:rsidP="00173DBA">
      <w:pPr>
        <w:jc w:val="both"/>
        <w:rPr>
          <w:rFonts w:ascii="Arial" w:hAnsi="Arial" w:cs="Arial"/>
          <w:u w:val="single"/>
        </w:rPr>
      </w:pPr>
    </w:p>
    <w:p w:rsidR="00D73855" w:rsidRPr="00173DBA" w:rsidRDefault="00D73855" w:rsidP="00173DBA">
      <w:pPr>
        <w:jc w:val="both"/>
        <w:rPr>
          <w:rFonts w:ascii="Arial" w:hAnsi="Arial" w:cs="Arial"/>
        </w:rPr>
      </w:pPr>
      <w:r w:rsidRPr="00173DBA">
        <w:rPr>
          <w:rFonts w:ascii="Arial" w:hAnsi="Arial" w:cs="Arial"/>
        </w:rPr>
        <w:t xml:space="preserve">Intended targeted audience: </w:t>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p>
    <w:p w:rsidR="000B2436" w:rsidRPr="00173DBA" w:rsidRDefault="000B2436" w:rsidP="00173DBA">
      <w:pPr>
        <w:jc w:val="both"/>
        <w:rPr>
          <w:rFonts w:ascii="Arial" w:hAnsi="Arial" w:cs="Arial"/>
        </w:rPr>
      </w:pPr>
    </w:p>
    <w:p w:rsidR="00DA1FDF" w:rsidRDefault="0069289C" w:rsidP="00173DBA">
      <w:pPr>
        <w:jc w:val="both"/>
        <w:rPr>
          <w:rFonts w:ascii="Arial" w:hAnsi="Arial" w:cs="Arial"/>
          <w:u w:val="single"/>
        </w:rPr>
      </w:pPr>
      <w:r w:rsidRPr="00173DBA">
        <w:rPr>
          <w:rFonts w:ascii="Arial" w:hAnsi="Arial" w:cs="Arial"/>
        </w:rPr>
        <w:t xml:space="preserve">Additional notes: </w:t>
      </w:r>
      <w:r w:rsidR="006D3719">
        <w:rPr>
          <w:rFonts w:ascii="Arial" w:hAnsi="Arial" w:cs="Arial"/>
          <w:u w:val="single"/>
        </w:rPr>
        <w:tab/>
      </w:r>
      <w:r w:rsidR="006D3719">
        <w:rPr>
          <w:rFonts w:ascii="Arial" w:hAnsi="Arial" w:cs="Arial"/>
          <w:u w:val="single"/>
        </w:rPr>
        <w:tab/>
      </w:r>
      <w:r w:rsidR="006D3719">
        <w:rPr>
          <w:rFonts w:ascii="Arial" w:hAnsi="Arial" w:cs="Arial"/>
          <w:u w:val="single"/>
        </w:rPr>
        <w:tab/>
      </w:r>
      <w:r w:rsidR="006D3719">
        <w:rPr>
          <w:rFonts w:ascii="Arial" w:hAnsi="Arial" w:cs="Arial"/>
          <w:u w:val="single"/>
        </w:rPr>
        <w:tab/>
      </w:r>
      <w:r w:rsidR="006D3719">
        <w:rPr>
          <w:rFonts w:ascii="Arial" w:hAnsi="Arial" w:cs="Arial"/>
          <w:u w:val="single"/>
        </w:rPr>
        <w:tab/>
      </w:r>
      <w:r w:rsidR="006D3719">
        <w:rPr>
          <w:rFonts w:ascii="Arial" w:hAnsi="Arial" w:cs="Arial"/>
          <w:u w:val="single"/>
        </w:rPr>
        <w:tab/>
      </w:r>
      <w:r w:rsidR="006D3719">
        <w:rPr>
          <w:rFonts w:ascii="Arial" w:hAnsi="Arial" w:cs="Arial"/>
          <w:u w:val="single"/>
        </w:rPr>
        <w:tab/>
      </w:r>
      <w:r w:rsidR="006D3719">
        <w:rPr>
          <w:rFonts w:ascii="Arial" w:hAnsi="Arial" w:cs="Arial"/>
          <w:u w:val="single"/>
        </w:rPr>
        <w:tab/>
      </w:r>
      <w:r w:rsidR="006D3719">
        <w:rPr>
          <w:rFonts w:ascii="Arial" w:hAnsi="Arial" w:cs="Arial"/>
          <w:u w:val="single"/>
        </w:rPr>
        <w:tab/>
      </w:r>
      <w:r w:rsidR="006D3719">
        <w:rPr>
          <w:rFonts w:ascii="Arial" w:hAnsi="Arial" w:cs="Arial"/>
          <w:u w:val="single"/>
        </w:rPr>
        <w:tab/>
      </w:r>
      <w:r w:rsidR="006D3719">
        <w:rPr>
          <w:rFonts w:ascii="Arial" w:hAnsi="Arial" w:cs="Arial"/>
          <w:u w:val="single"/>
        </w:rPr>
        <w:tab/>
      </w:r>
      <w:r w:rsidR="006D3719">
        <w:rPr>
          <w:rFonts w:ascii="Arial" w:hAnsi="Arial" w:cs="Arial"/>
          <w:u w:val="single"/>
        </w:rPr>
        <w:tab/>
      </w:r>
    </w:p>
    <w:p w:rsidR="006D3719" w:rsidRPr="00173DBA" w:rsidRDefault="006D3719" w:rsidP="00173DBA">
      <w:pPr>
        <w:jc w:val="both"/>
        <w:rPr>
          <w:rFonts w:ascii="Arial" w:hAnsi="Arial" w:cs="Arial"/>
          <w:u w:val="single"/>
        </w:rPr>
      </w:pPr>
    </w:p>
    <w:p w:rsidR="006D3719" w:rsidRDefault="0069289C" w:rsidP="00173DBA">
      <w:pPr>
        <w:jc w:val="both"/>
        <w:rPr>
          <w:rFonts w:ascii="Arial" w:hAnsi="Arial" w:cs="Arial"/>
          <w:u w:val="single"/>
        </w:rPr>
      </w:pP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p>
    <w:p w:rsidR="006D3719" w:rsidRPr="00173DBA" w:rsidRDefault="006D3719" w:rsidP="00173DBA">
      <w:pPr>
        <w:jc w:val="both"/>
        <w:rPr>
          <w:rFonts w:ascii="Arial" w:hAnsi="Arial" w:cs="Arial"/>
          <w:u w:val="single"/>
        </w:rPr>
      </w:pPr>
    </w:p>
    <w:p w:rsidR="0069289C" w:rsidRDefault="0069289C" w:rsidP="00173DBA">
      <w:pPr>
        <w:jc w:val="both"/>
        <w:rPr>
          <w:rFonts w:ascii="Arial" w:hAnsi="Arial" w:cs="Arial"/>
          <w:u w:val="single"/>
        </w:rPr>
      </w:pP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r w:rsidRPr="00173DBA">
        <w:rPr>
          <w:rFonts w:ascii="Arial" w:hAnsi="Arial" w:cs="Arial"/>
          <w:u w:val="single"/>
        </w:rPr>
        <w:tab/>
      </w:r>
    </w:p>
    <w:p w:rsidR="00DA1FDF" w:rsidRDefault="00DA1FDF" w:rsidP="00DA1FDF">
      <w:pPr>
        <w:jc w:val="both"/>
        <w:rPr>
          <w:rFonts w:ascii="Arial" w:hAnsi="Arial" w:cs="Arial"/>
          <w:u w:val="single"/>
        </w:rPr>
      </w:pPr>
    </w:p>
    <w:p w:rsidR="006D3719" w:rsidRDefault="006D3719" w:rsidP="00DA1FDF">
      <w:pPr>
        <w:jc w:val="both"/>
        <w:rPr>
          <w:rFonts w:ascii="Arial" w:hAnsi="Arial" w:cs="Arial"/>
          <w:u w:val="single"/>
        </w:rPr>
      </w:pPr>
    </w:p>
    <w:p w:rsidR="00174DDF" w:rsidRDefault="00174DDF" w:rsidP="00DA1FDF">
      <w:pPr>
        <w:jc w:val="both"/>
        <w:rPr>
          <w:rFonts w:ascii="Arial" w:hAnsi="Arial" w:cs="Arial"/>
          <w:b/>
        </w:rPr>
      </w:pPr>
    </w:p>
    <w:p w:rsidR="000B2436" w:rsidRPr="0069289C" w:rsidRDefault="000B2436" w:rsidP="00DA1FDF">
      <w:pPr>
        <w:jc w:val="both"/>
        <w:rPr>
          <w:rFonts w:ascii="Arial" w:hAnsi="Arial" w:cs="Arial"/>
          <w:b/>
        </w:rPr>
      </w:pPr>
      <w:r w:rsidRPr="0069289C">
        <w:rPr>
          <w:rFonts w:ascii="Arial" w:hAnsi="Arial" w:cs="Arial"/>
          <w:b/>
        </w:rPr>
        <w:t>P</w:t>
      </w:r>
      <w:r w:rsidR="002E03F8">
        <w:rPr>
          <w:rFonts w:ascii="Arial" w:hAnsi="Arial" w:cs="Arial"/>
          <w:b/>
        </w:rPr>
        <w:t xml:space="preserve">lease submit the completed form, as well as a copy of the event invitation, </w:t>
      </w:r>
      <w:r w:rsidRPr="0069289C">
        <w:rPr>
          <w:rFonts w:ascii="Arial" w:hAnsi="Arial" w:cs="Arial"/>
          <w:b/>
        </w:rPr>
        <w:t xml:space="preserve">to the Registrar’s inbox at </w:t>
      </w:r>
      <w:hyperlink r:id="rId9" w:history="1">
        <w:r w:rsidRPr="0069289C">
          <w:rPr>
            <w:rStyle w:val="Hyperlink"/>
            <w:rFonts w:ascii="Arial" w:hAnsi="Arial" w:cs="Arial"/>
            <w:b/>
          </w:rPr>
          <w:t>arb.registrar@ontario.ca</w:t>
        </w:r>
      </w:hyperlink>
      <w:r w:rsidRPr="0069289C">
        <w:rPr>
          <w:rFonts w:ascii="Arial" w:hAnsi="Arial" w:cs="Arial"/>
          <w:b/>
        </w:rPr>
        <w:t>. The Board will review the request and provide a response in writing within one to two weeks of receipt.</w:t>
      </w:r>
    </w:p>
    <w:sectPr w:rsidR="000B2436" w:rsidRPr="0069289C" w:rsidSect="00710BFC">
      <w:headerReference w:type="even" r:id="rId10"/>
      <w:headerReference w:type="default" r:id="rId11"/>
      <w:footerReference w:type="even" r:id="rId12"/>
      <w:footerReference w:type="default" r:id="rId13"/>
      <w:headerReference w:type="first" r:id="rId14"/>
      <w:footerReference w:type="first" r:id="rId15"/>
      <w:pgSz w:w="12240" w:h="15840"/>
      <w:pgMar w:top="851" w:right="900" w:bottom="709" w:left="709" w:header="426"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61E" w:rsidRDefault="00BC761E" w:rsidP="00710BFC">
      <w:r>
        <w:separator/>
      </w:r>
    </w:p>
  </w:endnote>
  <w:endnote w:type="continuationSeparator" w:id="0">
    <w:p w:rsidR="00BC761E" w:rsidRDefault="00BC761E" w:rsidP="0071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D59" w:rsidRDefault="00C54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471893"/>
      <w:docPartObj>
        <w:docPartGallery w:val="Page Numbers (Bottom of Page)"/>
        <w:docPartUnique/>
      </w:docPartObj>
    </w:sdtPr>
    <w:sdtEndPr>
      <w:rPr>
        <w:noProof/>
      </w:rPr>
    </w:sdtEndPr>
    <w:sdtContent>
      <w:p w:rsidR="002F60AC" w:rsidRPr="00D651C8" w:rsidRDefault="002F60AC" w:rsidP="00710BFC">
        <w:pPr>
          <w:tabs>
            <w:tab w:val="right" w:pos="9720"/>
          </w:tabs>
          <w:ind w:left="-90"/>
          <w:rPr>
            <w:rFonts w:ascii="Arial" w:hAnsi="Arial" w:cs="Arial"/>
            <w:b/>
            <w:sz w:val="20"/>
            <w:szCs w:val="20"/>
          </w:rPr>
        </w:pPr>
      </w:p>
      <w:p w:rsidR="002F60AC" w:rsidRDefault="0015775B" w:rsidP="00710BFC">
        <w:pPr>
          <w:pStyle w:val="Footer"/>
        </w:pPr>
      </w:p>
    </w:sdtContent>
  </w:sdt>
  <w:p w:rsidR="002F60AC" w:rsidRDefault="002F6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D59" w:rsidRDefault="00C54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61E" w:rsidRDefault="00BC761E" w:rsidP="00710BFC">
      <w:r>
        <w:separator/>
      </w:r>
    </w:p>
  </w:footnote>
  <w:footnote w:type="continuationSeparator" w:id="0">
    <w:p w:rsidR="00BC761E" w:rsidRDefault="00BC761E" w:rsidP="00710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D59" w:rsidRDefault="00C54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D59" w:rsidRDefault="00C54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D59" w:rsidRDefault="00C54D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7B"/>
    <w:rsid w:val="000161F9"/>
    <w:rsid w:val="000338CC"/>
    <w:rsid w:val="000719DA"/>
    <w:rsid w:val="00083CBC"/>
    <w:rsid w:val="00093E13"/>
    <w:rsid w:val="000B2436"/>
    <w:rsid w:val="000C4290"/>
    <w:rsid w:val="00107C16"/>
    <w:rsid w:val="001102EA"/>
    <w:rsid w:val="00156B91"/>
    <w:rsid w:val="0015775B"/>
    <w:rsid w:val="00162DE2"/>
    <w:rsid w:val="00173DBA"/>
    <w:rsid w:val="00174DDF"/>
    <w:rsid w:val="001E2A55"/>
    <w:rsid w:val="001F2739"/>
    <w:rsid w:val="00245F12"/>
    <w:rsid w:val="002A511E"/>
    <w:rsid w:val="002D1458"/>
    <w:rsid w:val="002E03F8"/>
    <w:rsid w:val="002E7C42"/>
    <w:rsid w:val="002F60AC"/>
    <w:rsid w:val="00336069"/>
    <w:rsid w:val="00347B10"/>
    <w:rsid w:val="003F0E79"/>
    <w:rsid w:val="003F7FBF"/>
    <w:rsid w:val="00444E95"/>
    <w:rsid w:val="0047681D"/>
    <w:rsid w:val="00490CCC"/>
    <w:rsid w:val="004C37C3"/>
    <w:rsid w:val="00510958"/>
    <w:rsid w:val="005510BC"/>
    <w:rsid w:val="00553FB9"/>
    <w:rsid w:val="005A1426"/>
    <w:rsid w:val="005E227B"/>
    <w:rsid w:val="00601534"/>
    <w:rsid w:val="00602669"/>
    <w:rsid w:val="00616195"/>
    <w:rsid w:val="006809B1"/>
    <w:rsid w:val="0069289C"/>
    <w:rsid w:val="006D3719"/>
    <w:rsid w:val="00702DF5"/>
    <w:rsid w:val="00710BFC"/>
    <w:rsid w:val="00760612"/>
    <w:rsid w:val="00891542"/>
    <w:rsid w:val="00891F81"/>
    <w:rsid w:val="008D6AC3"/>
    <w:rsid w:val="008F21C4"/>
    <w:rsid w:val="0091512B"/>
    <w:rsid w:val="0092100D"/>
    <w:rsid w:val="00962C73"/>
    <w:rsid w:val="009B4094"/>
    <w:rsid w:val="009B47B0"/>
    <w:rsid w:val="00A005D6"/>
    <w:rsid w:val="00A01E9A"/>
    <w:rsid w:val="00A53B69"/>
    <w:rsid w:val="00A7107C"/>
    <w:rsid w:val="00A8288E"/>
    <w:rsid w:val="00A91CF9"/>
    <w:rsid w:val="00AA376E"/>
    <w:rsid w:val="00AE166D"/>
    <w:rsid w:val="00AE1B8E"/>
    <w:rsid w:val="00B0260E"/>
    <w:rsid w:val="00B52EC1"/>
    <w:rsid w:val="00B60C4B"/>
    <w:rsid w:val="00BA26AE"/>
    <w:rsid w:val="00BC761E"/>
    <w:rsid w:val="00C37F3C"/>
    <w:rsid w:val="00C54D59"/>
    <w:rsid w:val="00C70D6D"/>
    <w:rsid w:val="00C803A5"/>
    <w:rsid w:val="00C91094"/>
    <w:rsid w:val="00CB3CC4"/>
    <w:rsid w:val="00D12444"/>
    <w:rsid w:val="00D5691A"/>
    <w:rsid w:val="00D73855"/>
    <w:rsid w:val="00DA1FDF"/>
    <w:rsid w:val="00DD370F"/>
    <w:rsid w:val="00E17058"/>
    <w:rsid w:val="00E5612B"/>
    <w:rsid w:val="00E85025"/>
    <w:rsid w:val="00EE74E3"/>
    <w:rsid w:val="00EF0E67"/>
    <w:rsid w:val="00F017E5"/>
    <w:rsid w:val="00F143DF"/>
    <w:rsid w:val="00F27736"/>
    <w:rsid w:val="00F71D35"/>
    <w:rsid w:val="00FD7C07"/>
    <w:rsid w:val="00FF3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FF5560-BC83-489F-B9FC-B00A4759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7B"/>
    <w:rPr>
      <w:sz w:val="24"/>
      <w:szCs w:val="24"/>
    </w:rPr>
  </w:style>
  <w:style w:type="paragraph" w:styleId="Heading2">
    <w:name w:val="heading 2"/>
    <w:basedOn w:val="Normal"/>
    <w:next w:val="Normal"/>
    <w:link w:val="Heading2Char"/>
    <w:semiHidden/>
    <w:unhideWhenUsed/>
    <w:qFormat/>
    <w:rsid w:val="001E2A55"/>
    <w:pPr>
      <w:keepNext/>
      <w:keepLines/>
      <w:spacing w:before="200"/>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0958"/>
    <w:pPr>
      <w:autoSpaceDE w:val="0"/>
      <w:autoSpaceDN w:val="0"/>
      <w:adjustRightInd w:val="0"/>
      <w:jc w:val="center"/>
    </w:pPr>
    <w:rPr>
      <w:rFonts w:ascii="Arial" w:hAnsi="Arial" w:cs="Arial"/>
      <w:b/>
      <w:bCs/>
      <w:szCs w:val="30"/>
      <w:lang w:val="en-US"/>
    </w:rPr>
  </w:style>
  <w:style w:type="character" w:customStyle="1" w:styleId="TitleChar">
    <w:name w:val="Title Char"/>
    <w:basedOn w:val="DefaultParagraphFont"/>
    <w:link w:val="Title"/>
    <w:rsid w:val="00510958"/>
    <w:rPr>
      <w:rFonts w:ascii="Arial" w:hAnsi="Arial" w:cs="Arial"/>
      <w:b/>
      <w:bCs/>
      <w:sz w:val="24"/>
      <w:szCs w:val="30"/>
      <w:lang w:val="en-US"/>
    </w:rPr>
  </w:style>
  <w:style w:type="character" w:customStyle="1" w:styleId="Heading2Char">
    <w:name w:val="Heading 2 Char"/>
    <w:basedOn w:val="DefaultParagraphFont"/>
    <w:link w:val="Heading2"/>
    <w:semiHidden/>
    <w:rsid w:val="001E2A55"/>
    <w:rPr>
      <w:rFonts w:ascii="Arial" w:eastAsiaTheme="majorEastAsia" w:hAnsi="Arial" w:cstheme="majorBidi"/>
      <w:b/>
      <w:bCs/>
      <w:sz w:val="22"/>
      <w:szCs w:val="26"/>
    </w:rPr>
  </w:style>
  <w:style w:type="character" w:styleId="Hyperlink">
    <w:name w:val="Hyperlink"/>
    <w:basedOn w:val="DefaultParagraphFont"/>
    <w:uiPriority w:val="99"/>
    <w:unhideWhenUsed/>
    <w:rsid w:val="005E227B"/>
    <w:rPr>
      <w:color w:val="0000FF" w:themeColor="hyperlink"/>
      <w:u w:val="single"/>
    </w:rPr>
  </w:style>
  <w:style w:type="table" w:styleId="TableGrid">
    <w:name w:val="Table Grid"/>
    <w:basedOn w:val="TableNormal"/>
    <w:rsid w:val="005E227B"/>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27B"/>
    <w:rPr>
      <w:rFonts w:ascii="Tahoma" w:hAnsi="Tahoma" w:cs="Tahoma"/>
      <w:sz w:val="16"/>
      <w:szCs w:val="16"/>
    </w:rPr>
  </w:style>
  <w:style w:type="character" w:customStyle="1" w:styleId="BalloonTextChar">
    <w:name w:val="Balloon Text Char"/>
    <w:basedOn w:val="DefaultParagraphFont"/>
    <w:link w:val="BalloonText"/>
    <w:uiPriority w:val="99"/>
    <w:semiHidden/>
    <w:rsid w:val="005E227B"/>
    <w:rPr>
      <w:rFonts w:ascii="Tahoma" w:hAnsi="Tahoma" w:cs="Tahoma"/>
      <w:sz w:val="16"/>
      <w:szCs w:val="16"/>
    </w:rPr>
  </w:style>
  <w:style w:type="table" w:customStyle="1" w:styleId="TableGrid4">
    <w:name w:val="Table Grid4"/>
    <w:basedOn w:val="TableNormal"/>
    <w:next w:val="TableGrid"/>
    <w:uiPriority w:val="59"/>
    <w:rsid w:val="005E22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5E227B"/>
    <w:pPr>
      <w:spacing w:after="120"/>
      <w:ind w:left="283"/>
    </w:pPr>
  </w:style>
  <w:style w:type="character" w:customStyle="1" w:styleId="BodyTextIndentChar">
    <w:name w:val="Body Text Indent Char"/>
    <w:basedOn w:val="DefaultParagraphFont"/>
    <w:link w:val="BodyTextIndent"/>
    <w:rsid w:val="005E227B"/>
    <w:rPr>
      <w:sz w:val="24"/>
      <w:szCs w:val="24"/>
    </w:rPr>
  </w:style>
  <w:style w:type="paragraph" w:styleId="Header">
    <w:name w:val="header"/>
    <w:basedOn w:val="Normal"/>
    <w:link w:val="HeaderChar"/>
    <w:uiPriority w:val="99"/>
    <w:unhideWhenUsed/>
    <w:rsid w:val="00710BFC"/>
    <w:pPr>
      <w:tabs>
        <w:tab w:val="center" w:pos="4680"/>
        <w:tab w:val="right" w:pos="9360"/>
      </w:tabs>
    </w:pPr>
  </w:style>
  <w:style w:type="character" w:customStyle="1" w:styleId="HeaderChar">
    <w:name w:val="Header Char"/>
    <w:basedOn w:val="DefaultParagraphFont"/>
    <w:link w:val="Header"/>
    <w:uiPriority w:val="99"/>
    <w:rsid w:val="00710BFC"/>
    <w:rPr>
      <w:sz w:val="24"/>
      <w:szCs w:val="24"/>
    </w:rPr>
  </w:style>
  <w:style w:type="paragraph" w:styleId="Footer">
    <w:name w:val="footer"/>
    <w:basedOn w:val="Normal"/>
    <w:link w:val="FooterChar"/>
    <w:uiPriority w:val="99"/>
    <w:unhideWhenUsed/>
    <w:rsid w:val="00710BFC"/>
    <w:pPr>
      <w:tabs>
        <w:tab w:val="center" w:pos="4680"/>
        <w:tab w:val="right" w:pos="9360"/>
      </w:tabs>
    </w:pPr>
  </w:style>
  <w:style w:type="character" w:customStyle="1" w:styleId="FooterChar">
    <w:name w:val="Footer Char"/>
    <w:basedOn w:val="DefaultParagraphFont"/>
    <w:link w:val="Footer"/>
    <w:uiPriority w:val="99"/>
    <w:rsid w:val="00710BFC"/>
    <w:rPr>
      <w:sz w:val="24"/>
      <w:szCs w:val="24"/>
    </w:rPr>
  </w:style>
  <w:style w:type="character" w:styleId="CommentReference">
    <w:name w:val="annotation reference"/>
    <w:basedOn w:val="DefaultParagraphFont"/>
    <w:uiPriority w:val="99"/>
    <w:semiHidden/>
    <w:unhideWhenUsed/>
    <w:rsid w:val="00EF0E67"/>
    <w:rPr>
      <w:sz w:val="16"/>
      <w:szCs w:val="16"/>
    </w:rPr>
  </w:style>
  <w:style w:type="paragraph" w:styleId="CommentText">
    <w:name w:val="annotation text"/>
    <w:basedOn w:val="Normal"/>
    <w:link w:val="CommentTextChar"/>
    <w:uiPriority w:val="99"/>
    <w:semiHidden/>
    <w:unhideWhenUsed/>
    <w:rsid w:val="00EF0E67"/>
    <w:rPr>
      <w:sz w:val="20"/>
      <w:szCs w:val="20"/>
    </w:rPr>
  </w:style>
  <w:style w:type="character" w:customStyle="1" w:styleId="CommentTextChar">
    <w:name w:val="Comment Text Char"/>
    <w:basedOn w:val="DefaultParagraphFont"/>
    <w:link w:val="CommentText"/>
    <w:uiPriority w:val="99"/>
    <w:semiHidden/>
    <w:rsid w:val="00EF0E67"/>
  </w:style>
  <w:style w:type="paragraph" w:styleId="CommentSubject">
    <w:name w:val="annotation subject"/>
    <w:basedOn w:val="CommentText"/>
    <w:next w:val="CommentText"/>
    <w:link w:val="CommentSubjectChar"/>
    <w:uiPriority w:val="99"/>
    <w:semiHidden/>
    <w:unhideWhenUsed/>
    <w:rsid w:val="00EF0E67"/>
    <w:rPr>
      <w:b/>
      <w:bCs/>
    </w:rPr>
  </w:style>
  <w:style w:type="character" w:customStyle="1" w:styleId="CommentSubjectChar">
    <w:name w:val="Comment Subject Char"/>
    <w:basedOn w:val="CommentTextChar"/>
    <w:link w:val="CommentSubject"/>
    <w:uiPriority w:val="99"/>
    <w:semiHidden/>
    <w:rsid w:val="00EF0E67"/>
    <w:rPr>
      <w:b/>
      <w:bCs/>
    </w:rPr>
  </w:style>
  <w:style w:type="paragraph" w:styleId="Revision">
    <w:name w:val="Revision"/>
    <w:hidden/>
    <w:uiPriority w:val="99"/>
    <w:semiHidden/>
    <w:rsid w:val="002F60AC"/>
    <w:rPr>
      <w:sz w:val="24"/>
      <w:szCs w:val="24"/>
    </w:rPr>
  </w:style>
  <w:style w:type="paragraph" w:styleId="BodyText3">
    <w:name w:val="Body Text 3"/>
    <w:basedOn w:val="Normal"/>
    <w:link w:val="BodyText3Char"/>
    <w:uiPriority w:val="99"/>
    <w:semiHidden/>
    <w:unhideWhenUsed/>
    <w:rsid w:val="00083CBC"/>
    <w:pPr>
      <w:spacing w:after="120"/>
    </w:pPr>
    <w:rPr>
      <w:sz w:val="16"/>
      <w:szCs w:val="16"/>
    </w:rPr>
  </w:style>
  <w:style w:type="character" w:customStyle="1" w:styleId="BodyText3Char">
    <w:name w:val="Body Text 3 Char"/>
    <w:basedOn w:val="DefaultParagraphFont"/>
    <w:link w:val="BodyText3"/>
    <w:uiPriority w:val="99"/>
    <w:semiHidden/>
    <w:rsid w:val="00083CBC"/>
    <w:rPr>
      <w:sz w:val="16"/>
      <w:szCs w:val="16"/>
    </w:rPr>
  </w:style>
  <w:style w:type="character" w:styleId="UnresolvedMention">
    <w:name w:val="Unresolved Mention"/>
    <w:basedOn w:val="DefaultParagraphFont"/>
    <w:uiPriority w:val="99"/>
    <w:semiHidden/>
    <w:unhideWhenUsed/>
    <w:rsid w:val="00C54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3897">
      <w:bodyDiv w:val="1"/>
      <w:marLeft w:val="0"/>
      <w:marRight w:val="0"/>
      <w:marTop w:val="0"/>
      <w:marBottom w:val="0"/>
      <w:divBdr>
        <w:top w:val="none" w:sz="0" w:space="0" w:color="auto"/>
        <w:left w:val="none" w:sz="0" w:space="0" w:color="auto"/>
        <w:bottom w:val="none" w:sz="0" w:space="0" w:color="auto"/>
        <w:right w:val="none" w:sz="0" w:space="0" w:color="auto"/>
      </w:divBdr>
    </w:div>
    <w:div w:id="11570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registrar@ontario.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b.registrar@ontario.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B4E48-1E43-4A95-B345-896BC3A3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Daya, Kyle (MAG)</dc:creator>
  <cp:lastModifiedBy>McLean, Michael (MAG)</cp:lastModifiedBy>
  <cp:revision>2</cp:revision>
  <cp:lastPrinted>2019-03-01T19:42:00Z</cp:lastPrinted>
  <dcterms:created xsi:type="dcterms:W3CDTF">2020-09-21T18:20:00Z</dcterms:created>
  <dcterms:modified xsi:type="dcterms:W3CDTF">2020-09-21T18:20:00Z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Alex.Kappel@ontario.ca</vt:lpwstr>
  </property>
  <property fmtid="{D5CDD505-2E9C-101B-9397-08002B2CF9AE}" pid="5" name="MSIP_Label_034a106e-6316-442c-ad35-738afd673d2b_SetDate">
    <vt:lpwstr>2020-09-21T16:54:29.0325741Z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c33cfd1a-991e-4757-b17d-813ee7ad76c7</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